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7F63" w14:textId="35063ED6" w:rsidR="002B7DF7" w:rsidRDefault="002B7DF7" w:rsidP="002B7DF7">
      <w:pPr>
        <w:pStyle w:val="Default"/>
      </w:pPr>
    </w:p>
    <w:p w14:paraId="7C60A59E" w14:textId="77777777" w:rsidR="002B7DF7" w:rsidRDefault="002B7DF7" w:rsidP="002B7DF7">
      <w:pPr>
        <w:pStyle w:val="Default"/>
        <w:jc w:val="center"/>
      </w:pPr>
    </w:p>
    <w:p w14:paraId="22BEA87E" w14:textId="2BAD185A" w:rsidR="002B7DF7" w:rsidRDefault="002B7DF7" w:rsidP="002B7DF7">
      <w:pPr>
        <w:pStyle w:val="Default"/>
        <w:jc w:val="center"/>
      </w:pPr>
      <w:r w:rsidRPr="00D73A50">
        <w:rPr>
          <w:rFonts w:ascii="Century Gothic" w:hAnsi="Century Gothic"/>
          <w:noProof/>
        </w:rPr>
        <w:drawing>
          <wp:inline distT="0" distB="0" distL="0" distR="0" wp14:anchorId="33095DD5" wp14:editId="08046541">
            <wp:extent cx="571500" cy="6858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BAA0" w14:textId="77777777" w:rsidR="002B7DF7" w:rsidRDefault="002B7DF7" w:rsidP="002B7DF7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Comune di Battifollo</w:t>
      </w:r>
    </w:p>
    <w:p w14:paraId="0BCE3F3B" w14:textId="77777777" w:rsidR="002B7DF7" w:rsidRDefault="002B7DF7" w:rsidP="002B7DF7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Provincia di Cuneo</w:t>
      </w:r>
    </w:p>
    <w:p w14:paraId="025C6945" w14:textId="77777777" w:rsidR="002B7DF7" w:rsidRPr="00B26127" w:rsidRDefault="002B7DF7" w:rsidP="002B7DF7">
      <w:pPr>
        <w:pStyle w:val="Default"/>
        <w:jc w:val="center"/>
      </w:pPr>
    </w:p>
    <w:p w14:paraId="2E3F1D56" w14:textId="4F181252" w:rsidR="002B7DF7" w:rsidRDefault="002B7DF7" w:rsidP="002B7DF7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Scheda di sintesi sulla rilevazione degli OIV</w:t>
      </w:r>
      <w:r w:rsidR="00652C8E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o organismi con funzioni analoghe.</w:t>
      </w:r>
    </w:p>
    <w:p w14:paraId="46553899" w14:textId="77777777" w:rsidR="002B7DF7" w:rsidRDefault="002B7DF7" w:rsidP="002B7DF7">
      <w:pPr>
        <w:pStyle w:val="Default"/>
        <w:jc w:val="center"/>
        <w:rPr>
          <w:sz w:val="36"/>
          <w:szCs w:val="36"/>
        </w:rPr>
      </w:pPr>
    </w:p>
    <w:p w14:paraId="4E691395" w14:textId="77777777" w:rsidR="002B7DF7" w:rsidRDefault="002B7DF7" w:rsidP="002B7DF7">
      <w:pPr>
        <w:pStyle w:val="Default"/>
        <w:jc w:val="center"/>
        <w:rPr>
          <w:sz w:val="36"/>
          <w:szCs w:val="36"/>
        </w:rPr>
      </w:pPr>
    </w:p>
    <w:p w14:paraId="30211857" w14:textId="77777777" w:rsidR="002B7DF7" w:rsidRDefault="002B7DF7" w:rsidP="002B7DF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Data di svolgimento della rilevazione </w:t>
      </w:r>
    </w:p>
    <w:p w14:paraId="00AF99F3" w14:textId="62A45FBD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rilevazione è stata effettuata in data odierna nella quale si procede alla compilazione della griglia –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. 2 alla delibera n. 213/2020 ed alla redazione del documento di attestazione.</w:t>
      </w:r>
    </w:p>
    <w:p w14:paraId="6BB1B8AC" w14:textId="77777777" w:rsidR="002B7DF7" w:rsidRDefault="002B7DF7" w:rsidP="002B7D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067D92" w14:textId="77777777" w:rsidR="002B7DF7" w:rsidRDefault="002B7DF7" w:rsidP="002B7D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Estensione della rilevazione (nel caso di amministrazioni con uffici periferici, articolazioni organizzative autonome e </w:t>
      </w:r>
      <w:proofErr w:type="gramStart"/>
      <w:r>
        <w:rPr>
          <w:b/>
          <w:bCs/>
          <w:i/>
          <w:iCs/>
          <w:sz w:val="28"/>
          <w:szCs w:val="28"/>
        </w:rPr>
        <w:t>Corpi )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14:paraId="400C1C63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Comune di Battifollo non è organizzato in uffici periferici, articolazioni organizzative autonome e </w:t>
      </w:r>
      <w:proofErr w:type="gramStart"/>
      <w:r>
        <w:rPr>
          <w:sz w:val="23"/>
          <w:szCs w:val="23"/>
        </w:rPr>
        <w:t>Corpi .</w:t>
      </w:r>
      <w:proofErr w:type="gramEnd"/>
    </w:p>
    <w:p w14:paraId="2BA9CD58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</w:p>
    <w:p w14:paraId="2C377878" w14:textId="77777777" w:rsidR="002B7DF7" w:rsidRDefault="002B7DF7" w:rsidP="002B7DF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Procedure e modalità seguite per la rilevazione </w:t>
      </w:r>
    </w:p>
    <w:p w14:paraId="671562B7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verifica dell’attività svolta dal Responsabile della trasparenza per riscontrare l’adempimento degli obblighi di pubblicazione; </w:t>
      </w:r>
    </w:p>
    <w:p w14:paraId="3A78FF7E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esame della documentazione e delle banche dati relative ai dati oggetto di attestazione; </w:t>
      </w:r>
    </w:p>
    <w:p w14:paraId="4EEE45A9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verifica sul sito istituzionale, anche attraverso l’utilizzo di supporti informatici </w:t>
      </w:r>
    </w:p>
    <w:p w14:paraId="25F349C6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colloqui con i responsabili della trasmissione dei dati; </w:t>
      </w:r>
    </w:p>
    <w:p w14:paraId="0162018F" w14:textId="4591DEDE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colloqui con i responsabili della pubblicazione dei dati.</w:t>
      </w:r>
    </w:p>
    <w:p w14:paraId="586D2B21" w14:textId="320703FF" w:rsidR="002B7DF7" w:rsidRPr="009C6FAC" w:rsidRDefault="002B7DF7" w:rsidP="002B7DF7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sz w:val="23"/>
          <w:szCs w:val="23"/>
        </w:rPr>
        <w:t>-</w:t>
      </w:r>
      <w:r w:rsidRPr="002B7DF7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081FC936" w14:textId="6F1C76D0" w:rsidR="002B7DF7" w:rsidRDefault="002B7DF7" w:rsidP="002B7DF7">
      <w:pPr>
        <w:pStyle w:val="Default"/>
        <w:jc w:val="both"/>
        <w:rPr>
          <w:sz w:val="23"/>
          <w:szCs w:val="23"/>
        </w:rPr>
      </w:pPr>
    </w:p>
    <w:p w14:paraId="33E89200" w14:textId="77777777" w:rsidR="002B7DF7" w:rsidRDefault="002B7DF7" w:rsidP="002B7DF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Aspetti critici riscontrati nel corso della rilevazione </w:t>
      </w:r>
    </w:p>
    <w:p w14:paraId="7C35DC01" w14:textId="77777777" w:rsidR="002B7DF7" w:rsidRDefault="002B7DF7" w:rsidP="002B7D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Trattandosi di ente molto piccolo (220 abitanti) si ritiene che gli adempimenti siano gravosi e rischino di ostacolare la normale attività di gestione degli uffici e dei servizi, già resa difficile dalla carenza di personale </w:t>
      </w:r>
    </w:p>
    <w:p w14:paraId="39461E4B" w14:textId="77777777" w:rsidR="002B7DF7" w:rsidRDefault="002B7DF7" w:rsidP="002B7DF7">
      <w:pPr>
        <w:pStyle w:val="Default"/>
        <w:rPr>
          <w:b/>
          <w:bCs/>
          <w:i/>
          <w:iCs/>
          <w:sz w:val="28"/>
          <w:szCs w:val="28"/>
        </w:rPr>
      </w:pPr>
    </w:p>
    <w:p w14:paraId="5204F225" w14:textId="77777777" w:rsidR="002B7DF7" w:rsidRDefault="002B7DF7" w:rsidP="002B7DF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Eventuale documentazione da allegare </w:t>
      </w:r>
    </w:p>
    <w:p w14:paraId="22CA598C" w14:textId="77777777" w:rsidR="002B7DF7" w:rsidRPr="00A01987" w:rsidRDefault="002B7DF7" w:rsidP="002B7DF7">
      <w:pPr>
        <w:pStyle w:val="Default"/>
        <w:rPr>
          <w:sz w:val="23"/>
          <w:szCs w:val="23"/>
        </w:rPr>
      </w:pPr>
      <w:r w:rsidRPr="00A01987">
        <w:rPr>
          <w:sz w:val="23"/>
          <w:szCs w:val="23"/>
        </w:rPr>
        <w:t xml:space="preserve">Nessuna </w:t>
      </w:r>
    </w:p>
    <w:p w14:paraId="47DA1D1C" w14:textId="77777777" w:rsidR="002B7DF7" w:rsidRDefault="002B7DF7" w:rsidP="002B7DF7">
      <w:pPr>
        <w:pStyle w:val="Default"/>
        <w:rPr>
          <w:sz w:val="28"/>
          <w:szCs w:val="28"/>
        </w:rPr>
      </w:pPr>
    </w:p>
    <w:p w14:paraId="159B9F6E" w14:textId="75712BB4" w:rsidR="002B7DF7" w:rsidRPr="00626EF1" w:rsidRDefault="002B7DF7" w:rsidP="002B7DF7">
      <w:pPr>
        <w:pStyle w:val="Default"/>
      </w:pPr>
      <w:r w:rsidRPr="00C02766">
        <w:t xml:space="preserve">Battifollo, </w:t>
      </w:r>
      <w:proofErr w:type="gramStart"/>
      <w:r w:rsidRPr="00C02766">
        <w:t xml:space="preserve">lì </w:t>
      </w:r>
      <w:r w:rsidRPr="00626EF1">
        <w:t xml:space="preserve"> </w:t>
      </w:r>
      <w:r>
        <w:t>23</w:t>
      </w:r>
      <w:proofErr w:type="gramEnd"/>
      <w:r>
        <w:t>/07/2020</w:t>
      </w:r>
    </w:p>
    <w:p w14:paraId="0E3FF3CA" w14:textId="77777777" w:rsidR="002B7DF7" w:rsidRDefault="002B7DF7" w:rsidP="002B7DF7">
      <w:pPr>
        <w:pStyle w:val="Default"/>
        <w:rPr>
          <w:sz w:val="20"/>
          <w:szCs w:val="20"/>
        </w:rPr>
      </w:pPr>
    </w:p>
    <w:p w14:paraId="46784208" w14:textId="77777777" w:rsidR="002B7DF7" w:rsidRDefault="002B7DF7" w:rsidP="002B7DF7">
      <w:pPr>
        <w:pStyle w:val="Default"/>
        <w:rPr>
          <w:sz w:val="20"/>
          <w:szCs w:val="20"/>
        </w:rPr>
      </w:pPr>
    </w:p>
    <w:p w14:paraId="0E8A08D9" w14:textId="77777777" w:rsidR="002B7DF7" w:rsidRPr="00626EF1" w:rsidRDefault="002B7DF7" w:rsidP="002B7DF7">
      <w:pPr>
        <w:pStyle w:val="Default"/>
        <w:ind w:left="4956" w:firstLine="708"/>
      </w:pPr>
      <w:r w:rsidRPr="00626EF1">
        <w:t>Firma del</w:t>
      </w:r>
      <w:r>
        <w:t xml:space="preserve"> </w:t>
      </w:r>
      <w:r w:rsidRPr="00626EF1">
        <w:t xml:space="preserve">N.D.V. </w:t>
      </w:r>
    </w:p>
    <w:p w14:paraId="60821B70" w14:textId="77777777" w:rsidR="002B7DF7" w:rsidRDefault="002B7DF7" w:rsidP="002B7DF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F.</w:t>
      </w:r>
      <w:proofErr w:type="gramStart"/>
      <w:r>
        <w:rPr>
          <w:sz w:val="23"/>
          <w:szCs w:val="23"/>
        </w:rPr>
        <w:t>TO  Dott.ssa</w:t>
      </w:r>
      <w:proofErr w:type="gramEnd"/>
      <w:r>
        <w:rPr>
          <w:sz w:val="23"/>
          <w:szCs w:val="23"/>
        </w:rPr>
        <w:t xml:space="preserve"> Patrizia Luciano </w:t>
      </w:r>
    </w:p>
    <w:p w14:paraId="7A6370C6" w14:textId="77777777" w:rsidR="002B7DF7" w:rsidRDefault="002B7DF7" w:rsidP="002B7DF7">
      <w:pPr>
        <w:pStyle w:val="Default"/>
        <w:ind w:left="4956" w:firstLine="708"/>
        <w:rPr>
          <w:sz w:val="23"/>
          <w:szCs w:val="23"/>
        </w:rPr>
      </w:pPr>
    </w:p>
    <w:p w14:paraId="53EA5B02" w14:textId="77777777" w:rsidR="002B7DF7" w:rsidRDefault="002B7DF7" w:rsidP="002B7DF7"/>
    <w:sectPr w:rsidR="002B7DF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F5FF" w14:textId="77777777" w:rsidR="00E33A77" w:rsidRDefault="00E33A77">
      <w:pPr>
        <w:spacing w:after="0" w:line="240" w:lineRule="auto"/>
      </w:pPr>
      <w:r>
        <w:separator/>
      </w:r>
    </w:p>
  </w:endnote>
  <w:endnote w:type="continuationSeparator" w:id="0">
    <w:p w14:paraId="4ACBA321" w14:textId="77777777" w:rsidR="00E33A77" w:rsidRDefault="00E3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2043" w14:textId="77777777" w:rsidR="00E33A77" w:rsidRDefault="00E33A77">
      <w:pPr>
        <w:spacing w:after="0" w:line="240" w:lineRule="auto"/>
      </w:pPr>
      <w:r>
        <w:separator/>
      </w:r>
    </w:p>
  </w:footnote>
  <w:footnote w:type="continuationSeparator" w:id="0">
    <w:p w14:paraId="6FFC058A" w14:textId="77777777" w:rsidR="00E33A77" w:rsidRDefault="00E3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96F1" w14:textId="711C109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B7DF7"/>
    <w:rsid w:val="002C572E"/>
    <w:rsid w:val="003E1CF5"/>
    <w:rsid w:val="0048249A"/>
    <w:rsid w:val="004833D5"/>
    <w:rsid w:val="004F18CD"/>
    <w:rsid w:val="00576520"/>
    <w:rsid w:val="0060106A"/>
    <w:rsid w:val="00652C8E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33A77"/>
    <w:rsid w:val="00FC597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F2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Monica</cp:lastModifiedBy>
  <cp:revision>4</cp:revision>
  <cp:lastPrinted>2018-02-28T15:30:00Z</cp:lastPrinted>
  <dcterms:created xsi:type="dcterms:W3CDTF">2020-07-24T07:55:00Z</dcterms:created>
  <dcterms:modified xsi:type="dcterms:W3CDTF">2020-07-27T08:48:00Z</dcterms:modified>
</cp:coreProperties>
</file>